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FA" w:rsidRPr="000957F1" w:rsidRDefault="000366D2" w:rsidP="00566D7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0957F1">
        <w:rPr>
          <w:rFonts w:ascii="Times New Roman" w:hAnsi="Times New Roman" w:cs="Times New Roman"/>
          <w:color w:val="C00000"/>
          <w:sz w:val="40"/>
          <w:szCs w:val="40"/>
        </w:rPr>
        <w:t>УВАЖАЕМЫЕ РОДИТЕЛИ!</w:t>
      </w:r>
    </w:p>
    <w:p w:rsidR="000366D2" w:rsidRPr="000957F1" w:rsidRDefault="000957F1" w:rsidP="00566D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957F1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8FED7F9" wp14:editId="23B03E8E">
            <wp:simplePos x="0" y="0"/>
            <wp:positionH relativeFrom="column">
              <wp:posOffset>5292090</wp:posOffset>
            </wp:positionH>
            <wp:positionV relativeFrom="paragraph">
              <wp:posOffset>16510</wp:posOffset>
            </wp:positionV>
            <wp:extent cx="996950" cy="996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BcZBoLAeoUX7eySLol6PNjYO99G9OWZRZyddpTCuJDVteX84i9qNEJnWZLBMmnUIaGHiAfSbrPeEs7yNz2_h5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6D2" w:rsidRPr="000957F1">
        <w:rPr>
          <w:rFonts w:ascii="Times New Roman" w:hAnsi="Times New Roman" w:cs="Times New Roman"/>
          <w:color w:val="C00000"/>
          <w:sz w:val="40"/>
          <w:szCs w:val="40"/>
        </w:rPr>
        <w:t>ЭТО ВАЖНО!</w:t>
      </w:r>
    </w:p>
    <w:p w:rsidR="00566D72" w:rsidRPr="00566D72" w:rsidRDefault="00566D72" w:rsidP="0056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6D2" w:rsidRPr="000957F1" w:rsidRDefault="008B033D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7F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Правила, которые должны соблюдать родители:</w:t>
      </w:r>
    </w:p>
    <w:p w:rsidR="00566D72" w:rsidRPr="000957F1" w:rsidRDefault="00566D72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D2" w:rsidRPr="000957F1" w:rsidRDefault="008B033D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1.</w:t>
      </w:r>
      <w:r w:rsidRPr="000957F1">
        <w:rPr>
          <w:rFonts w:ascii="Times New Roman" w:hAnsi="Times New Roman" w:cs="Times New Roman"/>
          <w:sz w:val="28"/>
          <w:szCs w:val="28"/>
        </w:rPr>
        <w:t xml:space="preserve"> Не отправляйте в школу ребенка с признаками недомогания. </w:t>
      </w:r>
    </w:p>
    <w:p w:rsidR="000366D2" w:rsidRPr="000957F1" w:rsidRDefault="008B033D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2</w:t>
      </w:r>
      <w:r w:rsidRPr="000957F1">
        <w:rPr>
          <w:rFonts w:ascii="Times New Roman" w:hAnsi="Times New Roman" w:cs="Times New Roman"/>
          <w:sz w:val="28"/>
          <w:szCs w:val="28"/>
        </w:rPr>
        <w:t xml:space="preserve">. Предупредите ребенка о том, что он должен срочно проинформировать учителя в случае плохого самочувствия или получения травмы. </w:t>
      </w:r>
    </w:p>
    <w:p w:rsidR="000366D2" w:rsidRPr="000957F1" w:rsidRDefault="008B033D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3</w:t>
      </w:r>
      <w:r w:rsidRPr="000957F1">
        <w:rPr>
          <w:rFonts w:ascii="Times New Roman" w:hAnsi="Times New Roman" w:cs="Times New Roman"/>
          <w:sz w:val="28"/>
          <w:szCs w:val="28"/>
        </w:rPr>
        <w:t xml:space="preserve">. Сообщайте до начала учебных занятий классному руководителю причину отсутствия ребенка в школе (заболевание, травма и др.) (звонок, СМС) При изменении номера вашего мобильного телефона </w:t>
      </w:r>
      <w:r w:rsidR="000366D2" w:rsidRPr="000957F1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957F1">
        <w:rPr>
          <w:rFonts w:ascii="Times New Roman" w:hAnsi="Times New Roman" w:cs="Times New Roman"/>
          <w:sz w:val="28"/>
          <w:szCs w:val="28"/>
        </w:rPr>
        <w:t>сообщите нов</w:t>
      </w:r>
      <w:r w:rsidR="000366D2" w:rsidRPr="000957F1">
        <w:rPr>
          <w:rFonts w:ascii="Times New Roman" w:hAnsi="Times New Roman" w:cs="Times New Roman"/>
          <w:sz w:val="28"/>
          <w:szCs w:val="28"/>
        </w:rPr>
        <w:t>ый номер классному руководителю</w:t>
      </w:r>
      <w:r w:rsidRPr="00095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D2" w:rsidRPr="000957F1" w:rsidRDefault="008B033D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4.</w:t>
      </w:r>
      <w:r w:rsidRPr="000957F1">
        <w:rPr>
          <w:rFonts w:ascii="Times New Roman" w:hAnsi="Times New Roman" w:cs="Times New Roman"/>
          <w:sz w:val="28"/>
          <w:szCs w:val="28"/>
        </w:rPr>
        <w:t xml:space="preserve"> Незамедлительно сообщайте классному руководителю обо всех случаях самостоятельного обращения в травмпункты или больницы по поводу травм детей, произошедших во время образовательного процесса или на территор</w:t>
      </w:r>
      <w:r w:rsidR="00AB4E77" w:rsidRPr="000957F1">
        <w:rPr>
          <w:rFonts w:ascii="Times New Roman" w:hAnsi="Times New Roman" w:cs="Times New Roman"/>
          <w:sz w:val="28"/>
          <w:szCs w:val="28"/>
        </w:rPr>
        <w:t>ии образовательного учреждения.</w:t>
      </w:r>
      <w:r w:rsidR="00566D72" w:rsidRPr="0009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D2" w:rsidRPr="000957F1" w:rsidRDefault="00C337AC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5</w:t>
      </w:r>
      <w:r w:rsidR="008B033D" w:rsidRPr="000957F1">
        <w:rPr>
          <w:rFonts w:ascii="Times New Roman" w:hAnsi="Times New Roman" w:cs="Times New Roman"/>
          <w:sz w:val="28"/>
          <w:szCs w:val="28"/>
        </w:rPr>
        <w:t xml:space="preserve">. </w:t>
      </w:r>
      <w:r w:rsidR="00566D72" w:rsidRPr="000957F1">
        <w:rPr>
          <w:rFonts w:ascii="Times New Roman" w:hAnsi="Times New Roman" w:cs="Times New Roman"/>
          <w:sz w:val="28"/>
          <w:szCs w:val="28"/>
        </w:rPr>
        <w:t xml:space="preserve">На родителях лежит основная ответственность </w:t>
      </w:r>
      <w:r w:rsidR="008B033D" w:rsidRPr="000957F1">
        <w:rPr>
          <w:rFonts w:ascii="Times New Roman" w:hAnsi="Times New Roman" w:cs="Times New Roman"/>
          <w:sz w:val="28"/>
          <w:szCs w:val="28"/>
        </w:rPr>
        <w:t xml:space="preserve">проведения воспитательной работы с детьми </w:t>
      </w:r>
      <w:r w:rsidR="00566D72" w:rsidRPr="000957F1">
        <w:rPr>
          <w:rFonts w:ascii="Times New Roman" w:hAnsi="Times New Roman" w:cs="Times New Roman"/>
          <w:sz w:val="28"/>
          <w:szCs w:val="28"/>
        </w:rPr>
        <w:t>по</w:t>
      </w:r>
      <w:r w:rsidR="008B033D" w:rsidRPr="000957F1">
        <w:rPr>
          <w:rFonts w:ascii="Times New Roman" w:hAnsi="Times New Roman" w:cs="Times New Roman"/>
          <w:sz w:val="28"/>
          <w:szCs w:val="28"/>
        </w:rPr>
        <w:t xml:space="preserve"> профилактике детского травматизма. Научить ребенка правилам поведения в общественных местах под силу любому родителю (наприме</w:t>
      </w:r>
      <w:bookmarkStart w:id="0" w:name="_GoBack"/>
      <w:bookmarkEnd w:id="0"/>
      <w:r w:rsidR="008B033D" w:rsidRPr="000957F1">
        <w:rPr>
          <w:rFonts w:ascii="Times New Roman" w:hAnsi="Times New Roman" w:cs="Times New Roman"/>
          <w:sz w:val="28"/>
          <w:szCs w:val="28"/>
        </w:rPr>
        <w:t>р, сказ</w:t>
      </w:r>
      <w:r w:rsidR="000366D2" w:rsidRPr="000957F1">
        <w:rPr>
          <w:rFonts w:ascii="Times New Roman" w:hAnsi="Times New Roman" w:cs="Times New Roman"/>
          <w:sz w:val="28"/>
          <w:szCs w:val="28"/>
        </w:rPr>
        <w:t>ать, что нельзя бегать по школе</w:t>
      </w:r>
      <w:r w:rsidR="008B033D" w:rsidRPr="000957F1">
        <w:rPr>
          <w:rFonts w:ascii="Times New Roman" w:hAnsi="Times New Roman" w:cs="Times New Roman"/>
          <w:sz w:val="28"/>
          <w:szCs w:val="28"/>
        </w:rPr>
        <w:t xml:space="preserve">, разливать напитки, разбрасывать продукты питания и т.п.) Важно объяснить, что драка — это неприемлемый способ выяснения отношений, всегда можно договориться или постараться избежать конфликта. </w:t>
      </w:r>
    </w:p>
    <w:p w:rsidR="000366D2" w:rsidRPr="000957F1" w:rsidRDefault="00C337AC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6</w:t>
      </w:r>
      <w:r w:rsidR="008B033D" w:rsidRPr="000957F1">
        <w:rPr>
          <w:rFonts w:ascii="Times New Roman" w:hAnsi="Times New Roman" w:cs="Times New Roman"/>
          <w:sz w:val="28"/>
          <w:szCs w:val="28"/>
        </w:rPr>
        <w:t xml:space="preserve">. Родители должны сделать все от них зависящее, чтобы их ребенок не наносил вред своими действиями другим детям. </w:t>
      </w:r>
    </w:p>
    <w:p w:rsidR="00C337AC" w:rsidRPr="000957F1" w:rsidRDefault="00C337AC" w:rsidP="00C33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7</w:t>
      </w:r>
      <w:r w:rsidRPr="000957F1">
        <w:rPr>
          <w:rFonts w:ascii="Times New Roman" w:hAnsi="Times New Roman" w:cs="Times New Roman"/>
          <w:sz w:val="28"/>
          <w:szCs w:val="28"/>
        </w:rPr>
        <w:t>. Родители помните об ответственности несовершеннолетних за противоправные действия. В случае нанесения телесных повреждений обучающимися друг другу сведения из медицинского учреждения, в которое обратился пострадавший, направляются в Отдел по делам несовершеннолетних ОВД по месту проживания. Возможна постановка виновных лиц на внутришкольный учет, на учет в комиссии по делам несовершеннолетних и защите их прав, на профилактический учет в Отделе по делам несовершеннолетних в ОВД.</w:t>
      </w:r>
    </w:p>
    <w:p w:rsidR="000366D2" w:rsidRPr="000957F1" w:rsidRDefault="00C337AC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8</w:t>
      </w:r>
      <w:r w:rsidR="008B033D" w:rsidRPr="000957F1">
        <w:rPr>
          <w:rFonts w:ascii="Times New Roman" w:hAnsi="Times New Roman" w:cs="Times New Roman"/>
          <w:sz w:val="28"/>
          <w:szCs w:val="28"/>
        </w:rPr>
        <w:t xml:space="preserve">. Важным элементом профилактики детского травматизма является повышение уровня физического развития. Сегодня есть масса возможностей записать ребенка в спортивную секцию. Абсолютным приоритетом в работе любого тренера, педагога дополнительного образования, занимающегося с детьми, является обучение технике безопасности и спортивному поведению. </w:t>
      </w:r>
    </w:p>
    <w:p w:rsidR="000366D2" w:rsidRPr="000957F1" w:rsidRDefault="00C337AC" w:rsidP="0056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9</w:t>
      </w:r>
      <w:r w:rsidR="008B033D" w:rsidRPr="000957F1">
        <w:rPr>
          <w:rFonts w:ascii="Times New Roman" w:hAnsi="Times New Roman" w:cs="Times New Roman"/>
          <w:sz w:val="28"/>
          <w:szCs w:val="28"/>
        </w:rPr>
        <w:t xml:space="preserve">. При необходимости родители могут поговорить на тему безопасности пребывания детей в образовательном учреждении с классным руководителем своего ребенка, поинтересоваться, какие меры профилактики детского травматизма предусмотрены образовательным учреждением, как работает медицинский кабинет. </w:t>
      </w:r>
    </w:p>
    <w:p w:rsidR="008B033D" w:rsidRPr="000957F1" w:rsidRDefault="008B033D" w:rsidP="00566D72">
      <w:pPr>
        <w:spacing w:after="0" w:line="240" w:lineRule="auto"/>
        <w:jc w:val="both"/>
        <w:rPr>
          <w:sz w:val="28"/>
          <w:szCs w:val="28"/>
        </w:rPr>
      </w:pPr>
      <w:r w:rsidRPr="000957F1">
        <w:rPr>
          <w:rFonts w:ascii="Times New Roman" w:hAnsi="Times New Roman" w:cs="Times New Roman"/>
          <w:b/>
          <w:sz w:val="28"/>
          <w:szCs w:val="28"/>
        </w:rPr>
        <w:t>1</w:t>
      </w:r>
      <w:r w:rsidR="00C337AC" w:rsidRPr="000957F1">
        <w:rPr>
          <w:rFonts w:ascii="Times New Roman" w:hAnsi="Times New Roman" w:cs="Times New Roman"/>
          <w:b/>
          <w:sz w:val="28"/>
          <w:szCs w:val="28"/>
        </w:rPr>
        <w:t>0</w:t>
      </w:r>
      <w:r w:rsidRPr="000957F1">
        <w:rPr>
          <w:rFonts w:ascii="Times New Roman" w:hAnsi="Times New Roman" w:cs="Times New Roman"/>
          <w:sz w:val="28"/>
          <w:szCs w:val="28"/>
        </w:rPr>
        <w:t>. Поддержание тесного контакта родителей с учителями всегда дает хорошие результаты. Только совместными усилиями педагогов и родителей можно добиться снижения уровня детского травматизма</w:t>
      </w:r>
      <w:r w:rsidR="000366D2" w:rsidRPr="000957F1">
        <w:rPr>
          <w:rFonts w:ascii="Times New Roman" w:hAnsi="Times New Roman" w:cs="Times New Roman"/>
          <w:sz w:val="28"/>
          <w:szCs w:val="28"/>
        </w:rPr>
        <w:t>.</w:t>
      </w:r>
    </w:p>
    <w:sectPr w:rsidR="008B033D" w:rsidRPr="000957F1" w:rsidSect="00095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D"/>
    <w:rsid w:val="000366D2"/>
    <w:rsid w:val="000957F1"/>
    <w:rsid w:val="004219FA"/>
    <w:rsid w:val="00566D72"/>
    <w:rsid w:val="00875FA1"/>
    <w:rsid w:val="008B033D"/>
    <w:rsid w:val="00AB4E77"/>
    <w:rsid w:val="00C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63C1-E123-45B4-B7DB-E2B84DD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2023-01-20T12:33:00Z</dcterms:created>
  <dcterms:modified xsi:type="dcterms:W3CDTF">2023-06-30T11:00:00Z</dcterms:modified>
</cp:coreProperties>
</file>